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198" w14:textId="77777777" w:rsidR="00331CDB" w:rsidRDefault="00331CDB" w:rsidP="00331CDB">
      <w:pPr>
        <w:jc w:val="center"/>
        <w:rPr>
          <w:rFonts w:cs="PT Bold Heading"/>
          <w:sz w:val="32"/>
          <w:szCs w:val="32"/>
          <w:rtl/>
        </w:rPr>
      </w:pPr>
    </w:p>
    <w:p w14:paraId="0D412DE8" w14:textId="77777777" w:rsidR="00331CDB" w:rsidRDefault="00331CDB" w:rsidP="00331CDB">
      <w:pPr>
        <w:jc w:val="center"/>
        <w:rPr>
          <w:rFonts w:cs="PT Bold Heading"/>
          <w:sz w:val="32"/>
          <w:szCs w:val="32"/>
          <w:rtl/>
        </w:rPr>
      </w:pPr>
    </w:p>
    <w:p w14:paraId="6CD27AED" w14:textId="30084CA0" w:rsidR="00331CDB" w:rsidRPr="00A726BD" w:rsidRDefault="00331CDB" w:rsidP="00A726BD">
      <w:pPr>
        <w:jc w:val="center"/>
        <w:rPr>
          <w:rFonts w:cs="PT Bold Heading"/>
          <w:sz w:val="44"/>
          <w:szCs w:val="44"/>
          <w:rtl/>
        </w:rPr>
      </w:pPr>
      <w:r w:rsidRPr="00331CDB">
        <w:rPr>
          <w:rFonts w:cs="PT Bold Heading" w:hint="cs"/>
          <w:sz w:val="44"/>
          <w:szCs w:val="44"/>
          <w:rtl/>
        </w:rPr>
        <w:t xml:space="preserve">استمارات تقييم أنشطة </w:t>
      </w:r>
      <w:r w:rsidR="00BE032E">
        <w:rPr>
          <w:rFonts w:cs="PT Bold Heading" w:hint="cs"/>
          <w:sz w:val="44"/>
          <w:szCs w:val="44"/>
          <w:rtl/>
        </w:rPr>
        <w:t>م</w:t>
      </w:r>
      <w:r w:rsidRPr="00331CDB">
        <w:rPr>
          <w:rFonts w:cs="PT Bold Heading" w:hint="cs"/>
          <w:sz w:val="44"/>
          <w:szCs w:val="44"/>
          <w:rtl/>
        </w:rPr>
        <w:t>قررات الطفولة المبكرة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2725"/>
        <w:gridCol w:w="3969"/>
        <w:gridCol w:w="1418"/>
        <w:gridCol w:w="1842"/>
        <w:gridCol w:w="988"/>
      </w:tblGrid>
      <w:tr w:rsidR="00A84C97" w14:paraId="254A3A77" w14:textId="77777777" w:rsidTr="00A726BD">
        <w:trPr>
          <w:trHeight w:val="251"/>
          <w:jc w:val="center"/>
        </w:trPr>
        <w:tc>
          <w:tcPr>
            <w:tcW w:w="1118" w:type="dxa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48321422" w14:textId="32684514" w:rsidR="00A84C97" w:rsidRDefault="00A84C97" w:rsidP="00665E7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العرض التقديمي</w:t>
            </w:r>
          </w:p>
        </w:tc>
        <w:tc>
          <w:tcPr>
            <w:tcW w:w="2725" w:type="dxa"/>
            <w:tcBorders>
              <w:top w:val="double" w:sz="12" w:space="0" w:color="auto"/>
            </w:tcBorders>
            <w:shd w:val="clear" w:color="auto" w:fill="E2EFD9" w:themeFill="accent6" w:themeFillTint="33"/>
          </w:tcPr>
          <w:p w14:paraId="443B38AA" w14:textId="314AC701" w:rsidR="00A84C97" w:rsidRDefault="00A84C97" w:rsidP="00665E7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جودة </w:t>
            </w:r>
            <w:r w:rsidR="00B1154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العرض والمحتوى</w:t>
            </w:r>
          </w:p>
        </w:tc>
        <w:tc>
          <w:tcPr>
            <w:tcW w:w="3969" w:type="dxa"/>
            <w:tcBorders>
              <w:top w:val="double" w:sz="12" w:space="0" w:color="auto"/>
            </w:tcBorders>
            <w:shd w:val="clear" w:color="auto" w:fill="E2EFD9" w:themeFill="accent6" w:themeFillTint="33"/>
          </w:tcPr>
          <w:p w14:paraId="26F22F2E" w14:textId="289C5680" w:rsidR="00A84C97" w:rsidRDefault="00401654" w:rsidP="00665E7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شخصية الباحثة</w:t>
            </w:r>
            <w:r w:rsidR="00A84C9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shd w:val="clear" w:color="auto" w:fill="E2EFD9" w:themeFill="accent6" w:themeFillTint="33"/>
          </w:tcPr>
          <w:p w14:paraId="3408BDC5" w14:textId="2711B9E4" w:rsidR="00A84C97" w:rsidRDefault="00A84C97" w:rsidP="00665E7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التوثيق</w:t>
            </w:r>
          </w:p>
        </w:tc>
        <w:tc>
          <w:tcPr>
            <w:tcW w:w="1842" w:type="dxa"/>
            <w:tcBorders>
              <w:top w:val="double" w:sz="12" w:space="0" w:color="auto"/>
            </w:tcBorders>
            <w:shd w:val="clear" w:color="auto" w:fill="E2EFD9" w:themeFill="accent6" w:themeFillTint="33"/>
          </w:tcPr>
          <w:p w14:paraId="4E650209" w14:textId="38D440D6" w:rsidR="00A84C97" w:rsidRDefault="00A84C97" w:rsidP="00665E7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التنسيق والإخراج</w:t>
            </w:r>
          </w:p>
        </w:tc>
        <w:tc>
          <w:tcPr>
            <w:tcW w:w="988" w:type="dxa"/>
            <w:tcBorders>
              <w:top w:val="double" w:sz="12" w:space="0" w:color="auto"/>
              <w:right w:val="double" w:sz="12" w:space="0" w:color="auto"/>
            </w:tcBorders>
            <w:shd w:val="clear" w:color="auto" w:fill="E2EFD9" w:themeFill="accent6" w:themeFillTint="33"/>
          </w:tcPr>
          <w:p w14:paraId="570CE8C2" w14:textId="57D65B0E" w:rsidR="00A84C97" w:rsidRDefault="001E63D4" w:rsidP="00665E7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المجموع</w:t>
            </w:r>
          </w:p>
        </w:tc>
      </w:tr>
      <w:tr w:rsidR="00A84C97" w14:paraId="266A5A56" w14:textId="77777777" w:rsidTr="00A726BD">
        <w:trPr>
          <w:trHeight w:val="251"/>
          <w:jc w:val="center"/>
        </w:trPr>
        <w:tc>
          <w:tcPr>
            <w:tcW w:w="1118" w:type="dxa"/>
            <w:vMerge/>
            <w:tcBorders>
              <w:left w:val="double" w:sz="12" w:space="0" w:color="auto"/>
            </w:tcBorders>
            <w:shd w:val="clear" w:color="auto" w:fill="C5E0B3" w:themeFill="accent6" w:themeFillTint="66"/>
          </w:tcPr>
          <w:p w14:paraId="0F3B6DC9" w14:textId="77777777" w:rsidR="00A84C97" w:rsidRDefault="00A84C97" w:rsidP="00665E7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25" w:type="dxa"/>
            <w:shd w:val="clear" w:color="auto" w:fill="F2F2F2" w:themeFill="background1" w:themeFillShade="F2"/>
          </w:tcPr>
          <w:p w14:paraId="72AEE333" w14:textId="64403B5E" w:rsidR="00A84C97" w:rsidRPr="00870A3B" w:rsidRDefault="00B11543" w:rsidP="00870A3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</w:t>
            </w:r>
            <w:r w:rsidR="00A84C97" w:rsidRPr="00870A3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التسلسل المنطقي</w:t>
            </w:r>
            <w:r w:rsidR="0040165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(تمهيد، محتوى، تطبيق، تقويم وتغذية راجعة)</w:t>
            </w:r>
          </w:p>
          <w:p w14:paraId="32AE9C3B" w14:textId="77777777" w:rsidR="00A84C97" w:rsidRDefault="00A84C97" w:rsidP="00870A3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 قوة المعرفة والمصدر</w:t>
            </w:r>
          </w:p>
          <w:p w14:paraId="75EF6725" w14:textId="5FF761DF" w:rsidR="00A84C97" w:rsidRPr="00870A3B" w:rsidRDefault="00A84C97" w:rsidP="00870A3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 التكامل والشمول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071839E" w14:textId="123CF4DE" w:rsidR="00A84C97" w:rsidRDefault="00A84C97" w:rsidP="00870A3B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</w:t>
            </w:r>
            <w:r w:rsidR="00401654">
              <w:rPr>
                <w:rFonts w:ascii="Sakkal Majalla" w:hAnsi="Sakkal Majalla" w:cs="Sakkal Majalla" w:hint="cs"/>
                <w:sz w:val="24"/>
                <w:szCs w:val="24"/>
                <w:rtl/>
              </w:rPr>
              <w:t>وضوح الصوت</w:t>
            </w:r>
          </w:p>
          <w:p w14:paraId="478AA6FD" w14:textId="576CED67" w:rsidR="00401654" w:rsidRDefault="00401654" w:rsidP="00401654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 نبرات وطبقات الصوت والتعبيرات ولغة الجسد.</w:t>
            </w:r>
          </w:p>
          <w:p w14:paraId="672F6040" w14:textId="77777777" w:rsidR="00401654" w:rsidRDefault="00A84C97" w:rsidP="0040165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</w:t>
            </w:r>
            <w:r w:rsidR="0040165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التنوع في أساليب الطرح (مناقشة، حوار، عصف ذهني)</w:t>
            </w:r>
          </w:p>
          <w:p w14:paraId="691A6A54" w14:textId="70F35501" w:rsidR="00A84C97" w:rsidRPr="00870A3B" w:rsidRDefault="00401654" w:rsidP="00FE2D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 سرع البديهة، وتقبل النقد، والإيجابية في التفاعل.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49E1A69" w14:textId="6DE30B75" w:rsidR="00A84C97" w:rsidRDefault="00A84C97" w:rsidP="00665E7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0A3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في المتن وفي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القائمة </w:t>
            </w:r>
          </w:p>
          <w:p w14:paraId="356E07C9" w14:textId="399DE0C1" w:rsidR="00A84C97" w:rsidRPr="00870A3B" w:rsidRDefault="00A84C97" w:rsidP="00665E7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والتنوع في المصادر والمراجع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2446F36" w14:textId="77777777" w:rsidR="00A84C97" w:rsidRDefault="00A84C97" w:rsidP="009006F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وضوح الخط</w:t>
            </w:r>
          </w:p>
          <w:p w14:paraId="592D79BE" w14:textId="5529FB0E" w:rsidR="00A84C97" w:rsidRPr="00870A3B" w:rsidRDefault="00A84C97" w:rsidP="00FE2DB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والتباين ضوابط التنسيق والإخراج</w:t>
            </w:r>
          </w:p>
        </w:tc>
        <w:tc>
          <w:tcPr>
            <w:tcW w:w="988" w:type="dxa"/>
            <w:tcBorders>
              <w:right w:val="double" w:sz="12" w:space="0" w:color="auto"/>
            </w:tcBorders>
            <w:shd w:val="clear" w:color="auto" w:fill="F2F2F2" w:themeFill="background1" w:themeFillShade="F2"/>
          </w:tcPr>
          <w:p w14:paraId="60E0AD6F" w14:textId="2F4AF15E" w:rsidR="00A84C97" w:rsidRPr="00870A3B" w:rsidRDefault="00A84C97" w:rsidP="00665E7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A37C8" w14:paraId="1DDC5B84" w14:textId="77777777" w:rsidTr="00A726BD">
        <w:trPr>
          <w:jc w:val="center"/>
        </w:trPr>
        <w:tc>
          <w:tcPr>
            <w:tcW w:w="1118" w:type="dxa"/>
            <w:vMerge/>
            <w:tcBorders>
              <w:left w:val="double" w:sz="12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BB1A57F" w14:textId="77777777" w:rsidR="00CA37C8" w:rsidRDefault="00CA37C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25" w:type="dxa"/>
            <w:tcBorders>
              <w:bottom w:val="double" w:sz="4" w:space="0" w:color="auto"/>
            </w:tcBorders>
          </w:tcPr>
          <w:p w14:paraId="5926D0CD" w14:textId="7AC5FBD9" w:rsidR="00CA37C8" w:rsidRDefault="00331CDB" w:rsidP="00870A3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4125363E" w14:textId="0E0B91FE" w:rsidR="00CA37C8" w:rsidRDefault="00331CDB" w:rsidP="00FE2DB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52B949B" w14:textId="4640E0D3" w:rsidR="00CA37C8" w:rsidRDefault="00331CDB" w:rsidP="00FE2DB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13F0BD1A" w14:textId="2ED4A88C" w:rsidR="00CA37C8" w:rsidRDefault="00E514E6" w:rsidP="00FE2DB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988" w:type="dxa"/>
            <w:tcBorders>
              <w:bottom w:val="double" w:sz="4" w:space="0" w:color="auto"/>
              <w:right w:val="double" w:sz="12" w:space="0" w:color="auto"/>
            </w:tcBorders>
          </w:tcPr>
          <w:p w14:paraId="2B740B25" w14:textId="45584990" w:rsidR="00CA37C8" w:rsidRDefault="001E63D4" w:rsidP="001E63D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331CDB"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62"/>
        <w:bidiVisual/>
        <w:tblW w:w="0" w:type="auto"/>
        <w:tblLook w:val="04A0" w:firstRow="1" w:lastRow="0" w:firstColumn="1" w:lastColumn="0" w:noHBand="0" w:noVBand="1"/>
      </w:tblPr>
      <w:tblGrid>
        <w:gridCol w:w="942"/>
        <w:gridCol w:w="1268"/>
        <w:gridCol w:w="1331"/>
        <w:gridCol w:w="1793"/>
        <w:gridCol w:w="991"/>
        <w:gridCol w:w="13"/>
        <w:gridCol w:w="1831"/>
        <w:gridCol w:w="1266"/>
      </w:tblGrid>
      <w:tr w:rsidR="00A726BD" w14:paraId="3BBFE397" w14:textId="77777777" w:rsidTr="00A726BD">
        <w:tc>
          <w:tcPr>
            <w:tcW w:w="942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FFE599" w:themeFill="accent4" w:themeFillTint="66"/>
          </w:tcPr>
          <w:p w14:paraId="4CB85874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72637BA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تقرير</w:t>
            </w:r>
          </w:p>
        </w:tc>
        <w:tc>
          <w:tcPr>
            <w:tcW w:w="4392" w:type="dxa"/>
            <w:gridSpan w:val="3"/>
            <w:tcBorders>
              <w:top w:val="triple" w:sz="4" w:space="0" w:color="auto"/>
            </w:tcBorders>
            <w:shd w:val="clear" w:color="auto" w:fill="FFF2CC" w:themeFill="accent4" w:themeFillTint="33"/>
          </w:tcPr>
          <w:p w14:paraId="7034AF63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عناصر المحتوى</w:t>
            </w:r>
          </w:p>
        </w:tc>
        <w:tc>
          <w:tcPr>
            <w:tcW w:w="1004" w:type="dxa"/>
            <w:gridSpan w:val="2"/>
            <w:tcBorders>
              <w:top w:val="triple" w:sz="4" w:space="0" w:color="auto"/>
            </w:tcBorders>
            <w:shd w:val="clear" w:color="auto" w:fill="FFF2CC" w:themeFill="accent4" w:themeFillTint="33"/>
          </w:tcPr>
          <w:p w14:paraId="30395A7C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التوثيق</w:t>
            </w:r>
          </w:p>
        </w:tc>
        <w:tc>
          <w:tcPr>
            <w:tcW w:w="1831" w:type="dxa"/>
            <w:tcBorders>
              <w:top w:val="triple" w:sz="4" w:space="0" w:color="auto"/>
            </w:tcBorders>
            <w:shd w:val="clear" w:color="auto" w:fill="FFF2CC" w:themeFill="accent4" w:themeFillTint="33"/>
          </w:tcPr>
          <w:p w14:paraId="235101B8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التنسيق والإخراج</w:t>
            </w:r>
          </w:p>
        </w:tc>
        <w:tc>
          <w:tcPr>
            <w:tcW w:w="1266" w:type="dxa"/>
            <w:tcBorders>
              <w:top w:val="trip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14:paraId="75BBABEF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المجموع</w:t>
            </w:r>
          </w:p>
        </w:tc>
      </w:tr>
      <w:tr w:rsidR="00A726BD" w14:paraId="5CFA8B7B" w14:textId="77777777" w:rsidTr="00A726BD">
        <w:tc>
          <w:tcPr>
            <w:tcW w:w="942" w:type="dxa"/>
            <w:vMerge/>
            <w:tcBorders>
              <w:left w:val="triple" w:sz="4" w:space="0" w:color="auto"/>
            </w:tcBorders>
            <w:shd w:val="clear" w:color="auto" w:fill="FFE599" w:themeFill="accent4" w:themeFillTint="66"/>
          </w:tcPr>
          <w:p w14:paraId="4B8AE3C2" w14:textId="77777777" w:rsidR="00A726BD" w:rsidRDefault="00A726BD" w:rsidP="00A726BD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68" w:type="dxa"/>
            <w:shd w:val="clear" w:color="auto" w:fill="FFF2CC" w:themeFill="accent4" w:themeFillTint="33"/>
          </w:tcPr>
          <w:p w14:paraId="2A506364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المقدمة</w:t>
            </w:r>
          </w:p>
          <w:p w14:paraId="6901CBF7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2FBB">
              <w:rPr>
                <w:rFonts w:ascii="Sakkal Majalla" w:hAnsi="Sakkal Majalla" w:cs="Sakkal Majalla" w:hint="cs"/>
                <w:rtl/>
              </w:rPr>
              <w:t>(أهداف، أهمية)</w:t>
            </w:r>
          </w:p>
        </w:tc>
        <w:tc>
          <w:tcPr>
            <w:tcW w:w="1331" w:type="dxa"/>
            <w:shd w:val="clear" w:color="auto" w:fill="FFF2CC" w:themeFill="accent4" w:themeFillTint="33"/>
          </w:tcPr>
          <w:p w14:paraId="04FABE5E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المحتوى</w:t>
            </w:r>
          </w:p>
          <w:p w14:paraId="2265C463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2FBB">
              <w:rPr>
                <w:rFonts w:ascii="Sakkal Majalla" w:hAnsi="Sakkal Majalla" w:cs="Sakkal Majalla" w:hint="cs"/>
                <w:sz w:val="24"/>
                <w:szCs w:val="24"/>
                <w:rtl/>
              </w:rPr>
              <w:t>(محاور الموضوع)</w:t>
            </w:r>
          </w:p>
        </w:tc>
        <w:tc>
          <w:tcPr>
            <w:tcW w:w="1793" w:type="dxa"/>
            <w:shd w:val="clear" w:color="auto" w:fill="FFF2CC" w:themeFill="accent4" w:themeFillTint="33"/>
          </w:tcPr>
          <w:p w14:paraId="352BD232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الخاتمة </w:t>
            </w:r>
          </w:p>
          <w:p w14:paraId="6D2BA5E6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2FBB">
              <w:rPr>
                <w:rFonts w:ascii="Sakkal Majalla" w:hAnsi="Sakkal Majalla" w:cs="Sakkal Majalla" w:hint="cs"/>
                <w:sz w:val="24"/>
                <w:szCs w:val="24"/>
                <w:rtl/>
              </w:rPr>
              <w:t>(النتائج والتوصيات)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14:paraId="3E884B50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4" w:type="dxa"/>
            <w:gridSpan w:val="2"/>
            <w:shd w:val="clear" w:color="auto" w:fill="FFF2CC" w:themeFill="accent4" w:themeFillTint="33"/>
          </w:tcPr>
          <w:p w14:paraId="0DBDFF20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66" w:type="dxa"/>
            <w:tcBorders>
              <w:right w:val="triple" w:sz="4" w:space="0" w:color="auto"/>
            </w:tcBorders>
            <w:shd w:val="clear" w:color="auto" w:fill="FFF2CC" w:themeFill="accent4" w:themeFillTint="33"/>
          </w:tcPr>
          <w:p w14:paraId="4CF137E8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726BD" w14:paraId="0395B997" w14:textId="77777777" w:rsidTr="00A726BD">
        <w:trPr>
          <w:trHeight w:val="508"/>
        </w:trPr>
        <w:tc>
          <w:tcPr>
            <w:tcW w:w="942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FFE599" w:themeFill="accent4" w:themeFillTint="66"/>
          </w:tcPr>
          <w:p w14:paraId="12C5E379" w14:textId="77777777" w:rsidR="00A726BD" w:rsidRDefault="00A726BD" w:rsidP="00A726BD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68" w:type="dxa"/>
            <w:tcBorders>
              <w:bottom w:val="triple" w:sz="4" w:space="0" w:color="auto"/>
            </w:tcBorders>
          </w:tcPr>
          <w:p w14:paraId="4CB4611D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</w:p>
        </w:tc>
        <w:tc>
          <w:tcPr>
            <w:tcW w:w="1331" w:type="dxa"/>
            <w:tcBorders>
              <w:bottom w:val="triple" w:sz="4" w:space="0" w:color="auto"/>
            </w:tcBorders>
          </w:tcPr>
          <w:p w14:paraId="3EFE6C4D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1793" w:type="dxa"/>
            <w:tcBorders>
              <w:bottom w:val="triple" w:sz="4" w:space="0" w:color="auto"/>
            </w:tcBorders>
          </w:tcPr>
          <w:p w14:paraId="418DACD9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991" w:type="dxa"/>
            <w:tcBorders>
              <w:bottom w:val="triple" w:sz="4" w:space="0" w:color="auto"/>
            </w:tcBorders>
          </w:tcPr>
          <w:p w14:paraId="732CE9BB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1844" w:type="dxa"/>
            <w:gridSpan w:val="2"/>
            <w:tcBorders>
              <w:bottom w:val="triple" w:sz="4" w:space="0" w:color="auto"/>
            </w:tcBorders>
          </w:tcPr>
          <w:p w14:paraId="1D0F902A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1266" w:type="dxa"/>
            <w:tcBorders>
              <w:bottom w:val="triple" w:sz="4" w:space="0" w:color="auto"/>
              <w:right w:val="triple" w:sz="4" w:space="0" w:color="auto"/>
            </w:tcBorders>
          </w:tcPr>
          <w:p w14:paraId="791A5E04" w14:textId="77777777" w:rsidR="00A726BD" w:rsidRDefault="00A726BD" w:rsidP="00A726B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20</w:t>
            </w:r>
          </w:p>
        </w:tc>
      </w:tr>
    </w:tbl>
    <w:p w14:paraId="7C060E30" w14:textId="7D0BF3A9" w:rsidR="00FD16C9" w:rsidRDefault="00FD16C9" w:rsidP="00FD16C9">
      <w:pPr>
        <w:rPr>
          <w:rFonts w:cs="PT Bold Heading"/>
          <w:sz w:val="32"/>
          <w:szCs w:val="32"/>
          <w:rtl/>
        </w:rPr>
      </w:pPr>
    </w:p>
    <w:p w14:paraId="0997379F" w14:textId="77777777" w:rsidR="00FD16C9" w:rsidRPr="00665E78" w:rsidRDefault="00FD16C9" w:rsidP="00FD16C9">
      <w:pPr>
        <w:rPr>
          <w:rFonts w:ascii="Sakkal Majalla" w:hAnsi="Sakkal Majalla" w:cs="Sakkal Majalla"/>
          <w:sz w:val="32"/>
          <w:szCs w:val="32"/>
        </w:rPr>
      </w:pPr>
    </w:p>
    <w:p w14:paraId="0BAF0DAC" w14:textId="2D40A8CC" w:rsidR="00FD16C9" w:rsidRDefault="00FD16C9">
      <w:pPr>
        <w:rPr>
          <w:rFonts w:ascii="Sakkal Majalla" w:hAnsi="Sakkal Majalla" w:cs="Sakkal Majalla"/>
          <w:sz w:val="32"/>
          <w:szCs w:val="32"/>
          <w:rtl/>
        </w:rPr>
      </w:pPr>
    </w:p>
    <w:p w14:paraId="0DB2A21D" w14:textId="1901F646" w:rsidR="00331CDB" w:rsidRDefault="00331CDB">
      <w:pPr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268"/>
        <w:gridCol w:w="1099"/>
        <w:gridCol w:w="1331"/>
        <w:gridCol w:w="710"/>
        <w:gridCol w:w="1004"/>
        <w:gridCol w:w="3097"/>
      </w:tblGrid>
      <w:tr w:rsidR="00331CDB" w:rsidRPr="00814535" w14:paraId="13AD64A7" w14:textId="77777777" w:rsidTr="00D83D25">
        <w:trPr>
          <w:jc w:val="center"/>
        </w:trPr>
        <w:tc>
          <w:tcPr>
            <w:tcW w:w="942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F7CAAC" w:themeFill="accent2" w:themeFillTint="66"/>
          </w:tcPr>
          <w:p w14:paraId="05C85AA8" w14:textId="77777777" w:rsidR="00331CDB" w:rsidRDefault="00331CDB" w:rsidP="00D83D2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المشروع الجماعي</w:t>
            </w:r>
          </w:p>
          <w:p w14:paraId="724A8BE9" w14:textId="4D844CF1" w:rsidR="00331CDB" w:rsidRPr="00DF1F30" w:rsidRDefault="00331CDB" w:rsidP="00D83D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8" w:type="dxa"/>
            <w:tcBorders>
              <w:top w:val="triple" w:sz="4" w:space="0" w:color="auto"/>
            </w:tcBorders>
            <w:shd w:val="clear" w:color="auto" w:fill="FBE4D5" w:themeFill="accent2" w:themeFillTint="33"/>
          </w:tcPr>
          <w:p w14:paraId="30E66248" w14:textId="77777777" w:rsidR="00331CDB" w:rsidRPr="00814535" w:rsidRDefault="00331CDB" w:rsidP="00D83D2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1453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الشمول والتكامل</w:t>
            </w:r>
          </w:p>
        </w:tc>
        <w:tc>
          <w:tcPr>
            <w:tcW w:w="1099" w:type="dxa"/>
            <w:tcBorders>
              <w:top w:val="triple" w:sz="4" w:space="0" w:color="auto"/>
            </w:tcBorders>
            <w:shd w:val="clear" w:color="auto" w:fill="FBE4D5" w:themeFill="accent2" w:themeFillTint="33"/>
          </w:tcPr>
          <w:p w14:paraId="115528B8" w14:textId="77777777" w:rsidR="00331CDB" w:rsidRPr="00814535" w:rsidRDefault="00331CDB" w:rsidP="00D83D2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التسلسل المنطقي</w:t>
            </w:r>
          </w:p>
        </w:tc>
        <w:tc>
          <w:tcPr>
            <w:tcW w:w="1331" w:type="dxa"/>
            <w:tcBorders>
              <w:top w:val="triple" w:sz="4" w:space="0" w:color="auto"/>
            </w:tcBorders>
            <w:shd w:val="clear" w:color="auto" w:fill="FBE4D5" w:themeFill="accent2" w:themeFillTint="33"/>
          </w:tcPr>
          <w:p w14:paraId="0B07D60A" w14:textId="77777777" w:rsidR="00331CDB" w:rsidRPr="00814535" w:rsidRDefault="00331CDB" w:rsidP="00D83D2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التنسيق</w:t>
            </w:r>
          </w:p>
        </w:tc>
        <w:tc>
          <w:tcPr>
            <w:tcW w:w="694" w:type="dxa"/>
            <w:tcBorders>
              <w:top w:val="triple" w:sz="4" w:space="0" w:color="auto"/>
            </w:tcBorders>
            <w:shd w:val="clear" w:color="auto" w:fill="FBE4D5" w:themeFill="accent2" w:themeFillTint="33"/>
          </w:tcPr>
          <w:p w14:paraId="46AB0424" w14:textId="77777777" w:rsidR="00331CDB" w:rsidRPr="00814535" w:rsidRDefault="00331CDB" w:rsidP="00D83D2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الإخراج</w:t>
            </w:r>
          </w:p>
        </w:tc>
        <w:tc>
          <w:tcPr>
            <w:tcW w:w="1004" w:type="dxa"/>
            <w:tcBorders>
              <w:top w:val="triple" w:sz="4" w:space="0" w:color="auto"/>
            </w:tcBorders>
            <w:shd w:val="clear" w:color="auto" w:fill="FBE4D5" w:themeFill="accent2" w:themeFillTint="33"/>
          </w:tcPr>
          <w:p w14:paraId="29CAAFFF" w14:textId="77777777" w:rsidR="00331CDB" w:rsidRPr="00814535" w:rsidRDefault="00331CDB" w:rsidP="00D83D2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الرابط الإلكتروني </w:t>
            </w:r>
          </w:p>
        </w:tc>
        <w:tc>
          <w:tcPr>
            <w:tcW w:w="3097" w:type="dxa"/>
            <w:tcBorders>
              <w:top w:val="trip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5FCE9816" w14:textId="77777777" w:rsidR="00331CDB" w:rsidRPr="00814535" w:rsidRDefault="00331CDB" w:rsidP="00D83D2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المجموع</w:t>
            </w:r>
          </w:p>
        </w:tc>
      </w:tr>
      <w:tr w:rsidR="00331CDB" w14:paraId="28512EFC" w14:textId="77777777" w:rsidTr="00D83D25">
        <w:trPr>
          <w:trHeight w:val="757"/>
          <w:jc w:val="center"/>
        </w:trPr>
        <w:tc>
          <w:tcPr>
            <w:tcW w:w="942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F7CAAC" w:themeFill="accent2" w:themeFillTint="66"/>
          </w:tcPr>
          <w:p w14:paraId="7DFB1A47" w14:textId="77777777" w:rsidR="00331CDB" w:rsidRDefault="00331CDB" w:rsidP="00D83D2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68" w:type="dxa"/>
            <w:tcBorders>
              <w:bottom w:val="triple" w:sz="4" w:space="0" w:color="auto"/>
            </w:tcBorders>
          </w:tcPr>
          <w:p w14:paraId="252C1E2A" w14:textId="77777777" w:rsidR="00331CDB" w:rsidRDefault="00331CDB" w:rsidP="00D83D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1099" w:type="dxa"/>
            <w:tcBorders>
              <w:bottom w:val="triple" w:sz="4" w:space="0" w:color="auto"/>
            </w:tcBorders>
          </w:tcPr>
          <w:p w14:paraId="288DFB37" w14:textId="77777777" w:rsidR="00331CDB" w:rsidRDefault="00331CDB" w:rsidP="00D83D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1331" w:type="dxa"/>
            <w:tcBorders>
              <w:bottom w:val="triple" w:sz="4" w:space="0" w:color="auto"/>
            </w:tcBorders>
          </w:tcPr>
          <w:p w14:paraId="69EB2B2B" w14:textId="77777777" w:rsidR="00331CDB" w:rsidRDefault="00331CDB" w:rsidP="00D83D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694" w:type="dxa"/>
            <w:tcBorders>
              <w:bottom w:val="triple" w:sz="4" w:space="0" w:color="auto"/>
            </w:tcBorders>
          </w:tcPr>
          <w:p w14:paraId="7DE407AE" w14:textId="77777777" w:rsidR="00331CDB" w:rsidRDefault="00331CDB" w:rsidP="00D83D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1004" w:type="dxa"/>
            <w:tcBorders>
              <w:bottom w:val="triple" w:sz="4" w:space="0" w:color="auto"/>
            </w:tcBorders>
          </w:tcPr>
          <w:p w14:paraId="3007901A" w14:textId="77777777" w:rsidR="00331CDB" w:rsidRDefault="00331CDB" w:rsidP="00D83D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3097" w:type="dxa"/>
            <w:tcBorders>
              <w:bottom w:val="triple" w:sz="4" w:space="0" w:color="auto"/>
              <w:right w:val="triple" w:sz="4" w:space="0" w:color="auto"/>
            </w:tcBorders>
          </w:tcPr>
          <w:p w14:paraId="2D3012E2" w14:textId="77777777" w:rsidR="00331CDB" w:rsidRDefault="00331CDB" w:rsidP="00D83D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</w:t>
            </w:r>
          </w:p>
        </w:tc>
      </w:tr>
    </w:tbl>
    <w:p w14:paraId="7B51A232" w14:textId="77777777" w:rsidR="00331CDB" w:rsidRDefault="00331CDB">
      <w:pPr>
        <w:rPr>
          <w:rFonts w:ascii="Sakkal Majalla" w:hAnsi="Sakkal Majalla" w:cs="Sakkal Majalla"/>
          <w:sz w:val="32"/>
          <w:szCs w:val="32"/>
          <w:rtl/>
        </w:rPr>
      </w:pPr>
    </w:p>
    <w:sectPr w:rsidR="00331CDB" w:rsidSect="00FE2DB9">
      <w:head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35F2" w14:textId="77777777" w:rsidR="00D342AE" w:rsidRDefault="00D342AE" w:rsidP="00331CDB">
      <w:pPr>
        <w:spacing w:after="0" w:line="240" w:lineRule="auto"/>
      </w:pPr>
      <w:r>
        <w:separator/>
      </w:r>
    </w:p>
  </w:endnote>
  <w:endnote w:type="continuationSeparator" w:id="0">
    <w:p w14:paraId="6EA04111" w14:textId="77777777" w:rsidR="00D342AE" w:rsidRDefault="00D342AE" w:rsidP="0033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87B9" w14:textId="77777777" w:rsidR="00D342AE" w:rsidRDefault="00D342AE" w:rsidP="00331CDB">
      <w:pPr>
        <w:spacing w:after="0" w:line="240" w:lineRule="auto"/>
      </w:pPr>
      <w:r>
        <w:separator/>
      </w:r>
    </w:p>
  </w:footnote>
  <w:footnote w:type="continuationSeparator" w:id="0">
    <w:p w14:paraId="126EC2CC" w14:textId="77777777" w:rsidR="00D342AE" w:rsidRDefault="00D342AE" w:rsidP="0033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125B" w14:textId="6559A93F" w:rsidR="00331CDB" w:rsidRDefault="00331CD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2F25B0" wp14:editId="4B237AEC">
          <wp:simplePos x="0" y="0"/>
          <wp:positionH relativeFrom="column">
            <wp:posOffset>3168650</wp:posOffset>
          </wp:positionH>
          <wp:positionV relativeFrom="paragraph">
            <wp:posOffset>-430530</wp:posOffset>
          </wp:positionV>
          <wp:extent cx="7042150" cy="1892300"/>
          <wp:effectExtent l="0" t="0" r="6350" b="0"/>
          <wp:wrapNone/>
          <wp:docPr id="17" name="صورة 17" descr="https://masar.uqu.edu.sa/assets/img/headerLe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sar.uqu.edu.sa/assets/img/headerLett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63"/>
                  <a:stretch/>
                </pic:blipFill>
                <pic:spPr bwMode="auto">
                  <a:xfrm>
                    <a:off x="0" y="0"/>
                    <a:ext cx="7042150" cy="189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34EA67" wp14:editId="7FB2C43B">
          <wp:simplePos x="0" y="0"/>
          <wp:positionH relativeFrom="column">
            <wp:posOffset>385445</wp:posOffset>
          </wp:positionH>
          <wp:positionV relativeFrom="paragraph">
            <wp:posOffset>-121285</wp:posOffset>
          </wp:positionV>
          <wp:extent cx="1302385" cy="752475"/>
          <wp:effectExtent l="0" t="0" r="0" b="9525"/>
          <wp:wrapNone/>
          <wp:docPr id="16" name="صورة 16" descr="C:\Users\eagassem\Documents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eagassem\Documents\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45BB0" w14:textId="7A005304" w:rsidR="00331CDB" w:rsidRDefault="00331C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1A36"/>
    <w:multiLevelType w:val="hybridMultilevel"/>
    <w:tmpl w:val="7A8E0BCE"/>
    <w:lvl w:ilvl="0" w:tplc="2316536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9C"/>
    <w:rsid w:val="00035E7A"/>
    <w:rsid w:val="00050A32"/>
    <w:rsid w:val="00185BF4"/>
    <w:rsid w:val="001E63D4"/>
    <w:rsid w:val="001F3CB8"/>
    <w:rsid w:val="001F5C7F"/>
    <w:rsid w:val="0026031D"/>
    <w:rsid w:val="002705E0"/>
    <w:rsid w:val="002946D0"/>
    <w:rsid w:val="002E5616"/>
    <w:rsid w:val="00331CDB"/>
    <w:rsid w:val="0037389C"/>
    <w:rsid w:val="00380C6C"/>
    <w:rsid w:val="003943F6"/>
    <w:rsid w:val="00401654"/>
    <w:rsid w:val="005062CB"/>
    <w:rsid w:val="005D2731"/>
    <w:rsid w:val="00665E78"/>
    <w:rsid w:val="0074195A"/>
    <w:rsid w:val="007A2FBB"/>
    <w:rsid w:val="00814535"/>
    <w:rsid w:val="00870A3B"/>
    <w:rsid w:val="009006F0"/>
    <w:rsid w:val="00907224"/>
    <w:rsid w:val="00A726BD"/>
    <w:rsid w:val="00A84C97"/>
    <w:rsid w:val="00AC3E3B"/>
    <w:rsid w:val="00AD648D"/>
    <w:rsid w:val="00B11543"/>
    <w:rsid w:val="00BA535D"/>
    <w:rsid w:val="00BE032E"/>
    <w:rsid w:val="00CA37C8"/>
    <w:rsid w:val="00D0743E"/>
    <w:rsid w:val="00D342AE"/>
    <w:rsid w:val="00DE0AFE"/>
    <w:rsid w:val="00DF1F30"/>
    <w:rsid w:val="00E514E6"/>
    <w:rsid w:val="00E769A5"/>
    <w:rsid w:val="00EE498E"/>
    <w:rsid w:val="00FD16C9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17B2BB9E"/>
  <w15:chartTrackingRefBased/>
  <w15:docId w15:val="{3B3D21BA-7167-43CC-B8C8-427DF5FF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A3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31C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31CDB"/>
  </w:style>
  <w:style w:type="paragraph" w:styleId="a6">
    <w:name w:val="footer"/>
    <w:basedOn w:val="a"/>
    <w:link w:val="Char0"/>
    <w:uiPriority w:val="99"/>
    <w:unhideWhenUsed/>
    <w:rsid w:val="00331C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3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 باوزير</dc:creator>
  <cp:keywords/>
  <dc:description/>
  <cp:lastModifiedBy>Shaymaa O .Abdullah</cp:lastModifiedBy>
  <cp:revision>2</cp:revision>
  <cp:lastPrinted>2021-04-01T21:34:00Z</cp:lastPrinted>
  <dcterms:created xsi:type="dcterms:W3CDTF">2022-03-02T03:43:00Z</dcterms:created>
  <dcterms:modified xsi:type="dcterms:W3CDTF">2022-03-02T03:43:00Z</dcterms:modified>
</cp:coreProperties>
</file>